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1B" w:rsidRDefault="00A37D1B" w:rsidP="00A37D1B">
      <w:pPr>
        <w:pStyle w:val="a3"/>
        <w:pBdr>
          <w:bottom w:val="single" w:sz="4" w:space="1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98470" cy="1010285"/>
            <wp:effectExtent l="19050" t="0" r="0" b="0"/>
            <wp:docPr id="1" name="Рисунок 1" descr="logo-ruartclu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ruartclub-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1B" w:rsidRDefault="00A37D1B" w:rsidP="00A37D1B">
      <w:pPr>
        <w:pStyle w:val="a3"/>
        <w:jc w:val="center"/>
        <w:rPr>
          <w:noProof/>
          <w:sz w:val="28"/>
        </w:rPr>
      </w:pPr>
      <w:r w:rsidRPr="004F47AB">
        <w:rPr>
          <w:noProof/>
          <w:sz w:val="28"/>
          <w:lang w:val="en-US"/>
        </w:rPr>
        <w:t>www</w:t>
      </w:r>
      <w:r w:rsidRPr="00A37D1B">
        <w:rPr>
          <w:noProof/>
          <w:sz w:val="28"/>
        </w:rPr>
        <w:t>.</w:t>
      </w:r>
      <w:r w:rsidRPr="004F47AB">
        <w:rPr>
          <w:noProof/>
          <w:sz w:val="28"/>
          <w:lang w:val="en-US"/>
        </w:rPr>
        <w:t>ruart</w:t>
      </w:r>
      <w:r w:rsidRPr="00A37D1B">
        <w:rPr>
          <w:noProof/>
          <w:sz w:val="28"/>
        </w:rPr>
        <w:t>.</w:t>
      </w:r>
      <w:r w:rsidRPr="004F47AB">
        <w:rPr>
          <w:noProof/>
          <w:sz w:val="28"/>
          <w:lang w:val="en-US"/>
        </w:rPr>
        <w:t>club</w:t>
      </w:r>
      <w:r w:rsidRPr="00A37D1B">
        <w:rPr>
          <w:noProof/>
          <w:sz w:val="28"/>
        </w:rPr>
        <w:t xml:space="preserve"> </w:t>
      </w:r>
    </w:p>
    <w:p w:rsidR="00A37D1B" w:rsidRDefault="00A37D1B" w:rsidP="00A37D1B">
      <w:pPr>
        <w:pStyle w:val="a3"/>
        <w:jc w:val="center"/>
        <w:rPr>
          <w:rFonts w:ascii="Arial" w:hAnsi="Arial" w:cs="Arial"/>
          <w:b/>
          <w:szCs w:val="16"/>
        </w:rPr>
      </w:pPr>
    </w:p>
    <w:p w:rsidR="00A37D1B" w:rsidRDefault="00A37D1B" w:rsidP="00A37D1B">
      <w:pPr>
        <w:pStyle w:val="a3"/>
        <w:jc w:val="center"/>
        <w:rPr>
          <w:rFonts w:ascii="Arial" w:hAnsi="Arial" w:cs="Arial"/>
          <w:b/>
          <w:szCs w:val="16"/>
        </w:rPr>
      </w:pPr>
    </w:p>
    <w:p w:rsidR="00A37D1B" w:rsidRPr="00285D3C" w:rsidRDefault="00A37D1B" w:rsidP="00A37D1B">
      <w:pPr>
        <w:pStyle w:val="a3"/>
        <w:jc w:val="center"/>
        <w:rPr>
          <w:rFonts w:ascii="Arial" w:hAnsi="Arial" w:cs="Arial"/>
          <w:b/>
          <w:szCs w:val="16"/>
        </w:rPr>
      </w:pPr>
    </w:p>
    <w:p w:rsidR="00A37D1B" w:rsidRPr="00A37D1B" w:rsidRDefault="00A37D1B" w:rsidP="00A37D1B">
      <w:pPr>
        <w:pStyle w:val="a3"/>
        <w:jc w:val="center"/>
        <w:rPr>
          <w:rFonts w:asciiTheme="majorHAnsi" w:hAnsiTheme="majorHAnsi" w:cs="Arial"/>
          <w:b/>
          <w:sz w:val="28"/>
          <w:szCs w:val="28"/>
        </w:rPr>
      </w:pPr>
      <w:r w:rsidRPr="00A37D1B">
        <w:rPr>
          <w:rFonts w:asciiTheme="majorHAnsi" w:hAnsiTheme="majorHAnsi" w:cs="Arial"/>
          <w:b/>
          <w:sz w:val="28"/>
          <w:szCs w:val="28"/>
        </w:rPr>
        <w:t>Пресс-релиз</w:t>
      </w:r>
    </w:p>
    <w:p w:rsidR="00A37D1B" w:rsidRPr="00A37D1B" w:rsidRDefault="00A37D1B" w:rsidP="00A37D1B">
      <w:pPr>
        <w:pStyle w:val="a3"/>
        <w:jc w:val="center"/>
        <w:rPr>
          <w:rFonts w:asciiTheme="majorHAnsi" w:hAnsiTheme="majorHAnsi" w:cs="Arial"/>
          <w:b/>
          <w:sz w:val="28"/>
          <w:szCs w:val="28"/>
        </w:rPr>
      </w:pPr>
    </w:p>
    <w:p w:rsidR="00A37D1B" w:rsidRPr="00A37D1B" w:rsidRDefault="00A37D1B" w:rsidP="00A37D1B">
      <w:pPr>
        <w:pStyle w:val="a3"/>
        <w:ind w:firstLine="567"/>
        <w:jc w:val="both"/>
        <w:rPr>
          <w:rFonts w:asciiTheme="majorHAnsi" w:hAnsiTheme="majorHAnsi" w:cs="Arial"/>
          <w:sz w:val="28"/>
          <w:szCs w:val="28"/>
        </w:rPr>
      </w:pPr>
      <w:r w:rsidRPr="00A37D1B">
        <w:rPr>
          <w:rFonts w:asciiTheme="majorHAnsi" w:hAnsiTheme="majorHAnsi" w:cs="Arial"/>
          <w:sz w:val="28"/>
          <w:szCs w:val="28"/>
        </w:rPr>
        <w:t xml:space="preserve">Приглашаем </w:t>
      </w:r>
      <w:r>
        <w:rPr>
          <w:rFonts w:asciiTheme="majorHAnsi" w:hAnsiTheme="majorHAnsi" w:cs="Arial"/>
          <w:sz w:val="28"/>
          <w:szCs w:val="28"/>
        </w:rPr>
        <w:t>всех интересующихся современным искусством лиц</w:t>
      </w:r>
      <w:r w:rsidRPr="00A37D1B">
        <w:rPr>
          <w:rFonts w:asciiTheme="majorHAnsi" w:hAnsiTheme="majorHAnsi" w:cs="Arial"/>
          <w:sz w:val="28"/>
          <w:szCs w:val="28"/>
        </w:rPr>
        <w:t xml:space="preserve"> посетить персональную выставку известных </w:t>
      </w:r>
      <w:r>
        <w:rPr>
          <w:rFonts w:asciiTheme="majorHAnsi" w:hAnsiTheme="majorHAnsi" w:cs="Arial"/>
          <w:sz w:val="28"/>
          <w:szCs w:val="28"/>
        </w:rPr>
        <w:t xml:space="preserve">московских </w:t>
      </w:r>
      <w:r w:rsidRPr="00A37D1B">
        <w:rPr>
          <w:rFonts w:asciiTheme="majorHAnsi" w:hAnsiTheme="majorHAnsi" w:cs="Arial"/>
          <w:sz w:val="28"/>
          <w:szCs w:val="28"/>
        </w:rPr>
        <w:t>художников</w:t>
      </w:r>
      <w:r>
        <w:rPr>
          <w:rFonts w:asciiTheme="majorHAnsi" w:hAnsiTheme="majorHAnsi" w:cs="Arial"/>
          <w:sz w:val="28"/>
          <w:szCs w:val="28"/>
        </w:rPr>
        <w:t>, чьи произведения будут представлены</w:t>
      </w:r>
      <w:r w:rsidRPr="00A37D1B">
        <w:rPr>
          <w:rFonts w:asciiTheme="majorHAnsi" w:hAnsiTheme="majorHAnsi" w:cs="Arial"/>
          <w:sz w:val="28"/>
          <w:szCs w:val="28"/>
        </w:rPr>
        <w:t xml:space="preserve"> в рамках художественного проекта </w:t>
      </w:r>
      <w:r>
        <w:rPr>
          <w:rFonts w:asciiTheme="majorHAnsi" w:hAnsiTheme="majorHAnsi" w:cs="Arial"/>
          <w:sz w:val="28"/>
          <w:szCs w:val="28"/>
        </w:rPr>
        <w:t xml:space="preserve">- серии персональных выставок </w:t>
      </w:r>
      <w:r w:rsidRPr="00A37D1B">
        <w:rPr>
          <w:rFonts w:asciiTheme="majorHAnsi" w:hAnsiTheme="majorHAnsi" w:cs="Arial"/>
          <w:sz w:val="28"/>
          <w:szCs w:val="28"/>
        </w:rPr>
        <w:t>"</w:t>
      </w:r>
      <w:proofErr w:type="spellStart"/>
      <w:r w:rsidRPr="00A37D1B">
        <w:rPr>
          <w:rFonts w:asciiTheme="majorHAnsi" w:hAnsiTheme="majorHAnsi" w:cs="Arial"/>
          <w:sz w:val="28"/>
          <w:szCs w:val="28"/>
          <w:lang w:val="en-US"/>
        </w:rPr>
        <w:t>RuArt</w:t>
      </w:r>
      <w:proofErr w:type="spellEnd"/>
      <w:r w:rsidRPr="00A37D1B">
        <w:rPr>
          <w:rFonts w:asciiTheme="majorHAnsi" w:hAnsiTheme="majorHAnsi" w:cs="Arial"/>
          <w:sz w:val="28"/>
          <w:szCs w:val="28"/>
        </w:rPr>
        <w:t>.</w:t>
      </w:r>
      <w:r w:rsidRPr="00A37D1B">
        <w:rPr>
          <w:rFonts w:asciiTheme="majorHAnsi" w:hAnsiTheme="majorHAnsi" w:cs="Arial"/>
          <w:sz w:val="28"/>
          <w:szCs w:val="28"/>
          <w:lang w:val="en-US"/>
        </w:rPr>
        <w:t>Club</w:t>
      </w:r>
      <w:r w:rsidRPr="00A37D1B">
        <w:rPr>
          <w:rFonts w:asciiTheme="majorHAnsi" w:hAnsiTheme="majorHAnsi" w:cs="Arial"/>
          <w:sz w:val="28"/>
          <w:szCs w:val="28"/>
        </w:rPr>
        <w:t xml:space="preserve">" / </w:t>
      </w:r>
      <w:r w:rsidRPr="00A37D1B">
        <w:rPr>
          <w:rFonts w:asciiTheme="majorHAnsi" w:hAnsiTheme="majorHAnsi" w:cs="Arial"/>
          <w:sz w:val="28"/>
          <w:szCs w:val="28"/>
          <w:lang w:val="en-US"/>
        </w:rPr>
        <w:t>www</w:t>
      </w:r>
      <w:r w:rsidRPr="00A37D1B">
        <w:rPr>
          <w:rFonts w:asciiTheme="majorHAnsi" w:hAnsiTheme="majorHAnsi" w:cs="Arial"/>
          <w:sz w:val="28"/>
          <w:szCs w:val="28"/>
        </w:rPr>
        <w:t>.</w:t>
      </w:r>
      <w:proofErr w:type="spellStart"/>
      <w:r w:rsidRPr="00A37D1B">
        <w:rPr>
          <w:rFonts w:asciiTheme="majorHAnsi" w:hAnsiTheme="majorHAnsi" w:cs="Arial"/>
          <w:sz w:val="28"/>
          <w:szCs w:val="28"/>
          <w:lang w:val="en-US"/>
        </w:rPr>
        <w:t>ruart</w:t>
      </w:r>
      <w:proofErr w:type="spellEnd"/>
      <w:r w:rsidRPr="00A37D1B">
        <w:rPr>
          <w:rFonts w:asciiTheme="majorHAnsi" w:hAnsiTheme="majorHAnsi" w:cs="Arial"/>
          <w:sz w:val="28"/>
          <w:szCs w:val="28"/>
        </w:rPr>
        <w:t>.</w:t>
      </w:r>
      <w:r w:rsidRPr="00A37D1B">
        <w:rPr>
          <w:rFonts w:asciiTheme="majorHAnsi" w:hAnsiTheme="majorHAnsi" w:cs="Arial"/>
          <w:sz w:val="28"/>
          <w:szCs w:val="28"/>
          <w:lang w:val="en-US"/>
        </w:rPr>
        <w:t>club</w:t>
      </w:r>
      <w:r w:rsidRPr="00A37D1B">
        <w:rPr>
          <w:rFonts w:asciiTheme="majorHAnsi" w:hAnsiTheme="majorHAnsi" w:cs="Arial"/>
          <w:sz w:val="28"/>
          <w:szCs w:val="28"/>
        </w:rPr>
        <w:t xml:space="preserve"> /.</w:t>
      </w:r>
    </w:p>
    <w:p w:rsidR="00A37D1B" w:rsidRPr="00A37D1B" w:rsidRDefault="00A37D1B" w:rsidP="00A37D1B">
      <w:pPr>
        <w:pStyle w:val="a3"/>
        <w:ind w:firstLine="567"/>
        <w:jc w:val="both"/>
        <w:rPr>
          <w:rFonts w:asciiTheme="majorHAnsi" w:hAnsiTheme="majorHAnsi" w:cs="Arial"/>
          <w:sz w:val="28"/>
          <w:szCs w:val="28"/>
        </w:rPr>
      </w:pPr>
    </w:p>
    <w:p w:rsidR="00A37D1B" w:rsidRDefault="008F1899" w:rsidP="00A37D1B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230900">
        <w:rPr>
          <w:rFonts w:asciiTheme="majorHAnsi" w:eastAsia="Calibri" w:hAnsiTheme="majorHAnsi" w:cs="Times New Roman"/>
          <w:sz w:val="28"/>
          <w:szCs w:val="28"/>
        </w:rPr>
        <w:t>RUART.Club</w:t>
      </w:r>
      <w:proofErr w:type="spellEnd"/>
      <w:r w:rsidRPr="00230900">
        <w:rPr>
          <w:rFonts w:asciiTheme="majorHAnsi" w:eastAsia="Calibri" w:hAnsiTheme="majorHAnsi" w:cs="Times New Roman"/>
          <w:sz w:val="28"/>
          <w:szCs w:val="28"/>
        </w:rPr>
        <w:t xml:space="preserve"> – это проект, который предоставляет художникам площадку и помощь в организации собственной персональной выставки</w:t>
      </w:r>
      <w:r w:rsidR="00A37D1B">
        <w:rPr>
          <w:rFonts w:asciiTheme="majorHAnsi" w:eastAsia="Calibri" w:hAnsiTheme="majorHAnsi" w:cs="Times New Roman"/>
          <w:sz w:val="28"/>
          <w:szCs w:val="28"/>
        </w:rPr>
        <w:t>. В период с 1</w:t>
      </w:r>
      <w:r w:rsidR="00A37D1B" w:rsidRPr="00A37D1B">
        <w:rPr>
          <w:rFonts w:asciiTheme="majorHAnsi" w:eastAsia="Calibri" w:hAnsiTheme="majorHAnsi" w:cs="Times New Roman"/>
          <w:sz w:val="28"/>
          <w:szCs w:val="28"/>
        </w:rPr>
        <w:t xml:space="preserve">5 по 27 октября в Выставочном зале МАХЛ РАХ </w:t>
      </w:r>
      <w:r w:rsidR="00904803">
        <w:rPr>
          <w:rFonts w:asciiTheme="majorHAnsi" w:eastAsia="Calibri" w:hAnsiTheme="majorHAnsi" w:cs="Times New Roman"/>
          <w:sz w:val="28"/>
          <w:szCs w:val="28"/>
        </w:rPr>
        <w:t>пройдут</w:t>
      </w:r>
      <w:r w:rsidR="00A37D1B">
        <w:rPr>
          <w:rFonts w:asciiTheme="majorHAnsi" w:eastAsia="Calibri" w:hAnsiTheme="majorHAnsi" w:cs="Times New Roman"/>
          <w:sz w:val="28"/>
          <w:szCs w:val="28"/>
        </w:rPr>
        <w:t xml:space="preserve"> персональные выставки следующих авторов - Татьяны Костенко и Александра осина, Розы </w:t>
      </w:r>
      <w:proofErr w:type="spellStart"/>
      <w:r w:rsidR="00A37D1B">
        <w:rPr>
          <w:rFonts w:asciiTheme="majorHAnsi" w:eastAsia="Calibri" w:hAnsiTheme="majorHAnsi" w:cs="Times New Roman"/>
          <w:sz w:val="28"/>
          <w:szCs w:val="28"/>
        </w:rPr>
        <w:t>Абкадыровой</w:t>
      </w:r>
      <w:proofErr w:type="spellEnd"/>
      <w:r w:rsidR="00A37D1B">
        <w:rPr>
          <w:rFonts w:asciiTheme="majorHAnsi" w:eastAsia="Calibri" w:hAnsiTheme="majorHAnsi" w:cs="Times New Roman"/>
          <w:sz w:val="28"/>
          <w:szCs w:val="28"/>
        </w:rPr>
        <w:t xml:space="preserve"> (</w:t>
      </w:r>
      <w:proofErr w:type="spellStart"/>
      <w:r w:rsidR="00A37D1B">
        <w:rPr>
          <w:rFonts w:asciiTheme="majorHAnsi" w:eastAsia="Calibri" w:hAnsiTheme="majorHAnsi" w:cs="Times New Roman"/>
          <w:sz w:val="28"/>
          <w:szCs w:val="28"/>
          <w:lang w:val="en-US"/>
        </w:rPr>
        <w:t>Roza</w:t>
      </w:r>
      <w:proofErr w:type="spellEnd"/>
      <w:r w:rsidR="00A37D1B" w:rsidRPr="00A37D1B">
        <w:rPr>
          <w:rFonts w:asciiTheme="majorHAnsi" w:eastAsia="Calibri" w:hAnsiTheme="majorHAnsi" w:cs="Times New Roman"/>
          <w:sz w:val="28"/>
          <w:szCs w:val="28"/>
        </w:rPr>
        <w:t xml:space="preserve"> </w:t>
      </w:r>
      <w:r w:rsidR="00A37D1B">
        <w:rPr>
          <w:rFonts w:asciiTheme="majorHAnsi" w:eastAsia="Calibri" w:hAnsiTheme="majorHAnsi" w:cs="Times New Roman"/>
          <w:sz w:val="28"/>
          <w:szCs w:val="28"/>
          <w:lang w:val="en-US"/>
        </w:rPr>
        <w:t>Red</w:t>
      </w:r>
      <w:r w:rsidR="00A37D1B">
        <w:rPr>
          <w:rFonts w:asciiTheme="majorHAnsi" w:eastAsia="Calibri" w:hAnsiTheme="majorHAnsi" w:cs="Times New Roman"/>
          <w:sz w:val="28"/>
          <w:szCs w:val="28"/>
        </w:rPr>
        <w:t xml:space="preserve">), Алены Черепановой, Риммы </w:t>
      </w:r>
      <w:proofErr w:type="spellStart"/>
      <w:r w:rsidR="00A37D1B">
        <w:rPr>
          <w:rFonts w:asciiTheme="majorHAnsi" w:eastAsia="Calibri" w:hAnsiTheme="majorHAnsi" w:cs="Times New Roman"/>
          <w:sz w:val="28"/>
          <w:szCs w:val="28"/>
        </w:rPr>
        <w:t>Живаловой</w:t>
      </w:r>
      <w:proofErr w:type="spellEnd"/>
      <w:r w:rsidR="00A37D1B">
        <w:rPr>
          <w:rFonts w:asciiTheme="majorHAnsi" w:eastAsia="Calibri" w:hAnsiTheme="majorHAnsi" w:cs="Times New Roman"/>
          <w:sz w:val="28"/>
          <w:szCs w:val="28"/>
        </w:rPr>
        <w:t xml:space="preserve">, Виктории Преображенской, Светланы Алексеевой, Людмилы </w:t>
      </w:r>
      <w:proofErr w:type="spellStart"/>
      <w:r w:rsidR="00A37D1B">
        <w:rPr>
          <w:rFonts w:asciiTheme="majorHAnsi" w:eastAsia="Calibri" w:hAnsiTheme="majorHAnsi" w:cs="Times New Roman"/>
          <w:sz w:val="28"/>
          <w:szCs w:val="28"/>
        </w:rPr>
        <w:t>Симчук</w:t>
      </w:r>
      <w:proofErr w:type="spellEnd"/>
      <w:r w:rsidR="00A37D1B">
        <w:rPr>
          <w:rFonts w:asciiTheme="majorHAnsi" w:eastAsia="Calibri" w:hAnsiTheme="majorHAnsi" w:cs="Times New Roman"/>
          <w:sz w:val="28"/>
          <w:szCs w:val="28"/>
        </w:rPr>
        <w:t>, Евгения Яковлева и Алексея Дроздова.</w:t>
      </w:r>
    </w:p>
    <w:p w:rsidR="00904803" w:rsidRDefault="00904803" w:rsidP="00904803">
      <w:pPr>
        <w:pStyle w:val="a3"/>
        <w:jc w:val="both"/>
        <w:rPr>
          <w:rFonts w:asciiTheme="majorHAnsi" w:eastAsia="Calibri" w:hAnsiTheme="majorHAnsi" w:cs="Times New Roman"/>
          <w:i/>
          <w:sz w:val="28"/>
          <w:szCs w:val="28"/>
        </w:rPr>
      </w:pPr>
    </w:p>
    <w:p w:rsidR="00904803" w:rsidRPr="00904803" w:rsidRDefault="00904803" w:rsidP="00904803">
      <w:pPr>
        <w:pStyle w:val="a3"/>
        <w:jc w:val="both"/>
        <w:rPr>
          <w:rFonts w:cs="Arial"/>
          <w:i/>
          <w:sz w:val="28"/>
          <w:szCs w:val="28"/>
        </w:rPr>
      </w:pPr>
      <w:r w:rsidRPr="00904803">
        <w:rPr>
          <w:rFonts w:asciiTheme="majorHAnsi" w:eastAsia="Calibri" w:hAnsiTheme="majorHAnsi" w:cs="Times New Roman"/>
          <w:i/>
          <w:sz w:val="28"/>
          <w:szCs w:val="28"/>
        </w:rPr>
        <w:t>Познакомиться с работами художников можно в Выставочном зале МАХЛ РАХ</w:t>
      </w:r>
      <w:r>
        <w:rPr>
          <w:rFonts w:asciiTheme="majorHAnsi" w:eastAsia="Calibri" w:hAnsiTheme="majorHAnsi" w:cs="Times New Roman"/>
          <w:i/>
          <w:sz w:val="28"/>
          <w:szCs w:val="28"/>
        </w:rPr>
        <w:t xml:space="preserve">. </w:t>
      </w:r>
      <w:r w:rsidRPr="00904803">
        <w:rPr>
          <w:rStyle w:val="a6"/>
          <w:rFonts w:cs="Arial"/>
          <w:i/>
          <w:sz w:val="28"/>
          <w:szCs w:val="28"/>
        </w:rPr>
        <w:t xml:space="preserve">Даты: </w:t>
      </w:r>
      <w:r w:rsidRPr="00904803">
        <w:rPr>
          <w:rStyle w:val="a6"/>
          <w:rFonts w:cs="Arial"/>
          <w:b w:val="0"/>
          <w:i/>
          <w:sz w:val="28"/>
          <w:szCs w:val="28"/>
        </w:rPr>
        <w:t xml:space="preserve">15 - 27 октября 2018 года. </w:t>
      </w:r>
      <w:r w:rsidRPr="00904803">
        <w:rPr>
          <w:rStyle w:val="a6"/>
          <w:rFonts w:cs="Arial"/>
          <w:i/>
          <w:sz w:val="28"/>
          <w:szCs w:val="28"/>
        </w:rPr>
        <w:t>Время работы:</w:t>
      </w:r>
      <w:r>
        <w:rPr>
          <w:rStyle w:val="a6"/>
          <w:rFonts w:cs="Arial"/>
          <w:b w:val="0"/>
          <w:i/>
          <w:sz w:val="28"/>
          <w:szCs w:val="28"/>
        </w:rPr>
        <w:t xml:space="preserve"> с 11:00 до 18:00</w:t>
      </w:r>
      <w:r w:rsidRPr="00904803">
        <w:rPr>
          <w:rStyle w:val="a6"/>
          <w:rFonts w:cs="Arial"/>
          <w:b w:val="0"/>
          <w:i/>
          <w:sz w:val="28"/>
          <w:szCs w:val="28"/>
        </w:rPr>
        <w:t>.</w:t>
      </w:r>
      <w:r>
        <w:rPr>
          <w:rStyle w:val="a6"/>
          <w:rFonts w:cs="Arial"/>
          <w:b w:val="0"/>
          <w:i/>
          <w:sz w:val="28"/>
          <w:szCs w:val="28"/>
        </w:rPr>
        <w:t xml:space="preserve"> </w:t>
      </w:r>
      <w:r w:rsidRPr="00904803">
        <w:rPr>
          <w:rFonts w:cs="Arial"/>
          <w:b/>
          <w:i/>
          <w:sz w:val="28"/>
          <w:szCs w:val="28"/>
        </w:rPr>
        <w:t xml:space="preserve">Адрес выставочного зала: </w:t>
      </w:r>
      <w:r w:rsidRPr="00904803">
        <w:rPr>
          <w:rFonts w:cs="Arial"/>
          <w:i/>
          <w:sz w:val="28"/>
          <w:szCs w:val="28"/>
        </w:rPr>
        <w:t>Москва, ул.Крымский Вал, д.8/2.</w:t>
      </w:r>
    </w:p>
    <w:p w:rsidR="00A37D1B" w:rsidRDefault="00A37D1B" w:rsidP="00A37D1B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49518A" w:rsidRPr="00A37D1B" w:rsidRDefault="0049518A" w:rsidP="0049518A">
      <w:pPr>
        <w:pStyle w:val="a3"/>
        <w:ind w:firstLine="567"/>
        <w:jc w:val="center"/>
        <w:rPr>
          <w:rFonts w:asciiTheme="majorHAnsi" w:eastAsia="Calibri" w:hAnsiTheme="majorHAnsi" w:cs="Times New Roman"/>
          <w:b/>
          <w:i/>
          <w:sz w:val="28"/>
          <w:szCs w:val="28"/>
        </w:rPr>
      </w:pPr>
      <w:r w:rsidRPr="00A37D1B">
        <w:rPr>
          <w:rFonts w:asciiTheme="majorHAnsi" w:eastAsia="Calibri" w:hAnsiTheme="majorHAnsi" w:cs="Times New Roman"/>
          <w:b/>
          <w:i/>
          <w:sz w:val="28"/>
          <w:szCs w:val="28"/>
        </w:rPr>
        <w:t>О выставках</w:t>
      </w:r>
      <w:r w:rsidR="00A37D1B" w:rsidRPr="00A37D1B">
        <w:rPr>
          <w:rFonts w:asciiTheme="majorHAnsi" w:eastAsia="Calibri" w:hAnsiTheme="majorHAnsi" w:cs="Times New Roman"/>
          <w:b/>
          <w:i/>
          <w:sz w:val="28"/>
          <w:szCs w:val="28"/>
        </w:rPr>
        <w:t xml:space="preserve"> и авторах</w:t>
      </w:r>
      <w:r w:rsidRPr="00A37D1B">
        <w:rPr>
          <w:rFonts w:asciiTheme="majorHAnsi" w:eastAsia="Calibri" w:hAnsiTheme="majorHAnsi" w:cs="Times New Roman"/>
          <w:b/>
          <w:i/>
          <w:sz w:val="28"/>
          <w:szCs w:val="28"/>
        </w:rPr>
        <w:t>:</w:t>
      </w:r>
    </w:p>
    <w:p w:rsidR="0049518A" w:rsidRDefault="0049518A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F96407" w:rsidRDefault="00F96407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</w:t>
      </w:r>
      <w:r>
        <w:rPr>
          <w:rFonts w:asciiTheme="majorHAnsi" w:hAnsiTheme="majorHAnsi"/>
          <w:b/>
          <w:sz w:val="32"/>
        </w:rPr>
        <w:t>Сквозь пелену реальности</w:t>
      </w:r>
      <w:r w:rsidRPr="00904803">
        <w:rPr>
          <w:rFonts w:asciiTheme="majorHAnsi" w:hAnsiTheme="majorHAnsi"/>
          <w:b/>
          <w:sz w:val="32"/>
        </w:rPr>
        <w:t>»</w:t>
      </w:r>
    </w:p>
    <w:p w:rsidR="00904803" w:rsidRDefault="00904803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6717665</wp:posOffset>
            </wp:positionV>
            <wp:extent cx="1756410" cy="2182495"/>
            <wp:effectExtent l="19050" t="0" r="0" b="0"/>
            <wp:wrapSquare wrapText="bothSides"/>
            <wp:docPr id="11" name="Рисунок 1" descr="C:\Users\User\Desktop\МашаМаша\РУ-АРТ Персоны\РУ-АРТ Персоны\КостенкоОсин\Татьяна Костенко\Костенко\Костенко - Портрет-Дали-с-оцелотом - 2017-хм-100х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аМаша\РУ-АРТ Персоны\РУ-АРТ Персоны\КостенкоОсин\Татьяна Костенко\Костенко\Костенко - Портрет-Дали-с-оцелотом - 2017-хм-100х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407" w:rsidRDefault="00F96407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F96407" w:rsidRDefault="00F96407" w:rsidP="00F96407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  <w:r w:rsidRPr="00AA4E5A">
        <w:rPr>
          <w:rFonts w:asciiTheme="majorHAnsi" w:eastAsia="Calibri" w:hAnsiTheme="majorHAnsi" w:cs="Times New Roman"/>
          <w:sz w:val="28"/>
          <w:szCs w:val="28"/>
        </w:rPr>
        <w:t xml:space="preserve">Работы </w:t>
      </w:r>
      <w:r w:rsidRPr="00AA4E5A">
        <w:rPr>
          <w:rFonts w:asciiTheme="majorHAnsi" w:eastAsia="Calibri" w:hAnsiTheme="majorHAnsi" w:cs="Times New Roman"/>
          <w:b/>
          <w:sz w:val="28"/>
          <w:szCs w:val="28"/>
        </w:rPr>
        <w:t>Александра Осина</w:t>
      </w:r>
      <w:r w:rsidRPr="00AA4E5A">
        <w:rPr>
          <w:rFonts w:asciiTheme="majorHAnsi" w:eastAsia="Calibri" w:hAnsiTheme="majorHAnsi" w:cs="Times New Roman"/>
          <w:sz w:val="28"/>
          <w:szCs w:val="28"/>
        </w:rPr>
        <w:t xml:space="preserve"> и </w:t>
      </w:r>
      <w:r w:rsidRPr="00AA4E5A">
        <w:rPr>
          <w:rFonts w:asciiTheme="majorHAnsi" w:eastAsia="Calibri" w:hAnsiTheme="majorHAnsi" w:cs="Times New Roman"/>
          <w:b/>
          <w:sz w:val="28"/>
          <w:szCs w:val="28"/>
        </w:rPr>
        <w:t xml:space="preserve">Татьяны Костенко </w:t>
      </w:r>
      <w:r w:rsidRPr="00AA4E5A">
        <w:rPr>
          <w:rFonts w:asciiTheme="majorHAnsi" w:eastAsia="Calibri" w:hAnsiTheme="majorHAnsi" w:cs="Times New Roman"/>
          <w:sz w:val="28"/>
          <w:szCs w:val="28"/>
        </w:rPr>
        <w:t>– это своеобразная смесь символизма, тонкой иронии и фантастики. Художников, безусловно, объединяет общая стилистика и направленность, но в то же время очень интересно наблюдать, как по-разному они используют художественные средства для выражения своих идей.</w:t>
      </w:r>
      <w:r>
        <w:rPr>
          <w:rFonts w:asciiTheme="majorHAnsi" w:eastAsia="Calibri" w:hAnsiTheme="majorHAnsi" w:cs="Times New Roman"/>
          <w:sz w:val="28"/>
          <w:szCs w:val="28"/>
        </w:rPr>
        <w:t xml:space="preserve"> </w:t>
      </w:r>
    </w:p>
    <w:p w:rsidR="00F96407" w:rsidRDefault="00F96407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904803" w:rsidRDefault="00F96407" w:rsidP="00F96407">
      <w:pPr>
        <w:pStyle w:val="a3"/>
        <w:ind w:firstLine="567"/>
        <w:jc w:val="center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sz w:val="28"/>
          <w:szCs w:val="28"/>
        </w:rPr>
        <w:t>***</w:t>
      </w:r>
    </w:p>
    <w:p w:rsidR="00F96407" w:rsidRDefault="00F96407" w:rsidP="00F96407">
      <w:pPr>
        <w:pStyle w:val="a3"/>
        <w:ind w:firstLine="567"/>
        <w:jc w:val="center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sz w:val="28"/>
          <w:szCs w:val="28"/>
        </w:rPr>
        <w:br w:type="page"/>
      </w:r>
    </w:p>
    <w:p w:rsidR="00F96407" w:rsidRDefault="00F96407" w:rsidP="00832599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«Начало пути»</w:t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</w:p>
    <w:p w:rsidR="00904803" w:rsidRDefault="00F96407" w:rsidP="00A37D1B">
      <w:pPr>
        <w:jc w:val="both"/>
        <w:rPr>
          <w:rFonts w:asciiTheme="majorHAnsi" w:eastAsia="Calibri" w:hAnsiTheme="majorHAnsi" w:cs="Times New Roman"/>
          <w:sz w:val="28"/>
          <w:szCs w:val="28"/>
          <w:lang w:eastAsia="en-US"/>
        </w:rPr>
      </w:pPr>
      <w:r>
        <w:rPr>
          <w:rFonts w:asciiTheme="majorHAnsi" w:eastAsia="Calibr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177800</wp:posOffset>
            </wp:positionV>
            <wp:extent cx="2772410" cy="2795905"/>
            <wp:effectExtent l="19050" t="0" r="8890" b="0"/>
            <wp:wrapTight wrapText="bothSides">
              <wp:wrapPolygon edited="0">
                <wp:start x="-148" y="0"/>
                <wp:lineTo x="-148" y="21487"/>
                <wp:lineTo x="21669" y="21487"/>
                <wp:lineTo x="21669" y="0"/>
                <wp:lineTo x="-148" y="0"/>
              </wp:wrapPolygon>
            </wp:wrapTight>
            <wp:docPr id="2" name="Рисунок 2" descr="C:\Users\User\Desktop\МашаМаша\РУ-АРТ Персоны\Участники\Абкадырова-1\картины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шаМаша\РУ-АРТ Персоны\Участники\Абкадырова-1\картины\IMG_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E45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Легкая, воздушная, светлая живопись  </w:t>
      </w:r>
      <w:proofErr w:type="spellStart"/>
      <w:r w:rsidR="000B7E45" w:rsidRPr="0049518A">
        <w:rPr>
          <w:rFonts w:asciiTheme="majorHAnsi" w:eastAsia="Calibri" w:hAnsiTheme="majorHAnsi" w:cs="Times New Roman"/>
          <w:b/>
          <w:sz w:val="28"/>
          <w:szCs w:val="28"/>
          <w:lang w:eastAsia="en-US"/>
        </w:rPr>
        <w:t>Абкадыровой</w:t>
      </w:r>
      <w:proofErr w:type="spellEnd"/>
      <w:r w:rsidR="000B7E45" w:rsidRPr="0049518A">
        <w:rPr>
          <w:rFonts w:asciiTheme="majorHAnsi" w:eastAsia="Calibri" w:hAnsiTheme="majorHAnsi" w:cs="Times New Roman"/>
          <w:b/>
          <w:sz w:val="28"/>
          <w:szCs w:val="28"/>
          <w:lang w:eastAsia="en-US"/>
        </w:rPr>
        <w:t xml:space="preserve"> Розы</w:t>
      </w:r>
      <w:r w:rsidR="000B7E45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гармонично впишется в самый современный интерьер. Начав свой творческий путь с реалистичных пейзажей, она пришла к ультрасовременному, набирающему обороты направлению – </w:t>
      </w:r>
      <w:proofErr w:type="spellStart"/>
      <w:r w:rsidR="000B7E45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флюид-арт</w:t>
      </w:r>
      <w:proofErr w:type="spellEnd"/>
      <w:r w:rsidR="000B7E45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. Краски на холстах растекаются сами по себе,  образуя причудливые узоры, и вот уже Вы видите очертания дракона или соединившейся в порыве страсти пары. Часть работ выполнена в абстрактной манере, символизирующей разные духовные аспекты. </w:t>
      </w:r>
    </w:p>
    <w:p w:rsidR="00A37D1B" w:rsidRDefault="00CC43B1" w:rsidP="00CC43B1">
      <w:pPr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***</w:t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«Персона»</w:t>
      </w:r>
    </w:p>
    <w:p w:rsidR="0045767B" w:rsidRPr="00230900" w:rsidRDefault="00F96407" w:rsidP="00CC43B1">
      <w:pPr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>
        <w:rPr>
          <w:rFonts w:asciiTheme="majorHAnsi" w:eastAsia="Calibr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5052060</wp:posOffset>
            </wp:positionV>
            <wp:extent cx="2415540" cy="3423285"/>
            <wp:effectExtent l="19050" t="0" r="3810" b="0"/>
            <wp:wrapTight wrapText="bothSides">
              <wp:wrapPolygon edited="0">
                <wp:start x="-170" y="0"/>
                <wp:lineTo x="-170" y="21516"/>
                <wp:lineTo x="21634" y="21516"/>
                <wp:lineTo x="21634" y="0"/>
                <wp:lineTo x="-170" y="0"/>
              </wp:wrapPolygon>
            </wp:wrapTight>
            <wp:docPr id="7" name="Рисунок 6" descr="C:\Users\User\Desktop\МашаМаша\РУ-АРТ Персоны\РУ-АРТ Персоны\Преображенская\картины\Лотос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Маша\РУ-АРТ Персоны\РУ-АРТ Персоны\Преображенская\картины\Лотос Жиз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67B" w:rsidRPr="00230900" w:rsidRDefault="0074579A" w:rsidP="0045767B">
      <w:pPr>
        <w:pStyle w:val="11"/>
        <w:jc w:val="both"/>
        <w:rPr>
          <w:rFonts w:asciiTheme="majorHAnsi" w:hAnsiTheme="majorHAnsi"/>
          <w:sz w:val="28"/>
          <w:szCs w:val="28"/>
        </w:rPr>
      </w:pPr>
      <w:r w:rsidRPr="0049518A">
        <w:rPr>
          <w:rFonts w:asciiTheme="majorHAnsi" w:hAnsiTheme="majorHAnsi"/>
          <w:b/>
          <w:sz w:val="28"/>
          <w:szCs w:val="28"/>
        </w:rPr>
        <w:t>Алена Черепанова</w:t>
      </w:r>
      <w:r w:rsidRPr="0045767B">
        <w:rPr>
          <w:rFonts w:asciiTheme="majorHAnsi" w:hAnsiTheme="majorHAnsi"/>
          <w:sz w:val="28"/>
          <w:szCs w:val="28"/>
        </w:rPr>
        <w:t xml:space="preserve"> является продолжателем творческого наследия московской школы живописи, но при этом в ее искусстве современность и традиции органично сочетаются друг с другом.</w:t>
      </w:r>
      <w:r w:rsidRPr="00230900">
        <w:rPr>
          <w:sz w:val="28"/>
          <w:szCs w:val="28"/>
        </w:rPr>
        <w:t xml:space="preserve"> </w:t>
      </w:r>
      <w:r w:rsidR="0045767B" w:rsidRPr="00230900">
        <w:rPr>
          <w:rFonts w:asciiTheme="majorHAnsi" w:hAnsiTheme="majorHAnsi"/>
          <w:sz w:val="28"/>
          <w:szCs w:val="28"/>
        </w:rPr>
        <w:t>За счет сложной цветовой палитры и смелой раскованной техники Алена Черепанова наполняет свои картины вибрацией живописной среды и сдержанной поэтичностью.</w:t>
      </w:r>
    </w:p>
    <w:p w:rsidR="0045767B" w:rsidRDefault="0045767B" w:rsidP="0074579A">
      <w:pPr>
        <w:pStyle w:val="11"/>
        <w:jc w:val="both"/>
        <w:rPr>
          <w:rFonts w:asciiTheme="majorHAnsi" w:hAnsiTheme="majorHAnsi"/>
          <w:sz w:val="28"/>
          <w:szCs w:val="28"/>
        </w:rPr>
      </w:pPr>
      <w:r w:rsidRPr="00230900">
        <w:rPr>
          <w:rFonts w:asciiTheme="majorHAnsi" w:hAnsiTheme="majorHAnsi"/>
          <w:sz w:val="28"/>
          <w:szCs w:val="28"/>
        </w:rPr>
        <w:t>Творческому почерку художницы свойственно внимание к фактуре, тонкий колорит, смелая раскованная техника. Ее пейзажи и натюрморты сдержанны и поэтичны.</w:t>
      </w:r>
      <w:r w:rsidR="0074579A" w:rsidRPr="00230900">
        <w:rPr>
          <w:rFonts w:asciiTheme="majorHAnsi" w:hAnsiTheme="majorHAnsi"/>
          <w:sz w:val="28"/>
          <w:szCs w:val="28"/>
        </w:rPr>
        <w:t xml:space="preserve"> </w:t>
      </w:r>
    </w:p>
    <w:p w:rsidR="00904803" w:rsidRDefault="00904803" w:rsidP="00904803">
      <w:pPr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</w:p>
    <w:p w:rsidR="00904803" w:rsidRDefault="00FF66C2" w:rsidP="00904803">
      <w:pPr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***</w:t>
      </w:r>
      <w:r w:rsidR="00904803">
        <w:rPr>
          <w:rFonts w:asciiTheme="majorHAnsi" w:eastAsia="Calibri" w:hAnsiTheme="majorHAnsi" w:cs="Times New Roman"/>
          <w:sz w:val="28"/>
          <w:szCs w:val="28"/>
          <w:lang w:eastAsia="en-US"/>
        </w:rPr>
        <w:br w:type="page"/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lastRenderedPageBreak/>
        <w:t>Персональная выставка «</w:t>
      </w:r>
      <w:r>
        <w:rPr>
          <w:rFonts w:asciiTheme="majorHAnsi" w:hAnsiTheme="majorHAnsi"/>
          <w:b/>
          <w:sz w:val="32"/>
        </w:rPr>
        <w:t>Как прекрасен этот мир</w:t>
      </w:r>
      <w:r w:rsidRPr="00904803">
        <w:rPr>
          <w:rFonts w:asciiTheme="majorHAnsi" w:hAnsiTheme="majorHAnsi"/>
          <w:b/>
          <w:sz w:val="32"/>
        </w:rPr>
        <w:t>»</w:t>
      </w:r>
    </w:p>
    <w:p w:rsidR="0074579A" w:rsidRPr="00230900" w:rsidRDefault="0074579A" w:rsidP="0074579A">
      <w:pPr>
        <w:pStyle w:val="11"/>
        <w:jc w:val="both"/>
        <w:rPr>
          <w:rFonts w:asciiTheme="majorHAnsi" w:hAnsiTheme="majorHAnsi"/>
          <w:sz w:val="28"/>
          <w:szCs w:val="28"/>
        </w:rPr>
      </w:pPr>
    </w:p>
    <w:p w:rsidR="00AF53B4" w:rsidRPr="00230900" w:rsidRDefault="0074579A" w:rsidP="00904803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  <w:r w:rsidRPr="00230900">
        <w:rPr>
          <w:rFonts w:asciiTheme="majorHAnsi" w:eastAsia="Calibri" w:hAnsiTheme="majorHAnsi" w:cs="Times New Roman"/>
          <w:sz w:val="28"/>
          <w:szCs w:val="28"/>
        </w:rPr>
        <w:t xml:space="preserve">Художественный язык </w:t>
      </w:r>
      <w:r w:rsidRPr="0049518A">
        <w:rPr>
          <w:rFonts w:asciiTheme="majorHAnsi" w:eastAsia="Calibri" w:hAnsiTheme="majorHAnsi" w:cs="Times New Roman"/>
          <w:b/>
          <w:sz w:val="28"/>
          <w:szCs w:val="28"/>
        </w:rPr>
        <w:t xml:space="preserve">Риммы </w:t>
      </w:r>
      <w:proofErr w:type="spellStart"/>
      <w:r w:rsidRPr="0049518A">
        <w:rPr>
          <w:rFonts w:asciiTheme="majorHAnsi" w:eastAsia="Calibri" w:hAnsiTheme="majorHAnsi" w:cs="Times New Roman"/>
          <w:b/>
          <w:sz w:val="28"/>
          <w:szCs w:val="28"/>
        </w:rPr>
        <w:t>Живаловой</w:t>
      </w:r>
      <w:proofErr w:type="spellEnd"/>
      <w:r w:rsidRPr="00230900">
        <w:rPr>
          <w:rFonts w:asciiTheme="majorHAnsi" w:eastAsia="Calibri" w:hAnsiTheme="majorHAnsi" w:cs="Times New Roman"/>
          <w:sz w:val="28"/>
          <w:szCs w:val="28"/>
        </w:rPr>
        <w:t xml:space="preserve"> - </w:t>
      </w:r>
      <w:r w:rsidR="00904803"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213375</wp:posOffset>
            </wp:positionV>
            <wp:extent cx="2543396" cy="2339163"/>
            <wp:effectExtent l="19050" t="0" r="9304" b="0"/>
            <wp:wrapSquare wrapText="bothSides"/>
            <wp:docPr id="13" name="Рисунок 2" descr="128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96" cy="233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0900">
        <w:rPr>
          <w:rFonts w:asciiTheme="majorHAnsi" w:eastAsia="Calibri" w:hAnsiTheme="majorHAnsi" w:cs="Times New Roman"/>
          <w:sz w:val="28"/>
          <w:szCs w:val="28"/>
        </w:rPr>
        <w:t>необычные ракурсы, выразительность форм, фактурность мазков - не оставит равнодушным даже самого стороннего зрителя. Римма любит использовать в своих работах плотные материалы – акрил, пастель, темперу, что придает особый шарм произведениям. «Живопись, для меня, - это медитация, наполненная радостью жизни. Я включаю тихую музыку, и начинается ВОЛШЕБСТВО - мое глубокое соприкосновение с собой, Вселенной, Создателем…»</w:t>
      </w:r>
    </w:p>
    <w:p w:rsidR="00AF53B4" w:rsidRPr="00230900" w:rsidRDefault="00FF66C2" w:rsidP="00FF66C2">
      <w:pPr>
        <w:pStyle w:val="a3"/>
        <w:ind w:firstLine="567"/>
        <w:jc w:val="center"/>
        <w:rPr>
          <w:rFonts w:asciiTheme="majorHAnsi" w:eastAsia="Calibri" w:hAnsiTheme="majorHAnsi" w:cs="Times New Roman"/>
          <w:sz w:val="28"/>
          <w:szCs w:val="28"/>
        </w:rPr>
      </w:pPr>
      <w:r w:rsidRPr="00230900">
        <w:rPr>
          <w:rFonts w:asciiTheme="majorHAnsi" w:eastAsia="Calibri" w:hAnsiTheme="majorHAnsi" w:cs="Times New Roman"/>
          <w:sz w:val="28"/>
          <w:szCs w:val="28"/>
        </w:rPr>
        <w:t>***</w:t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</w:t>
      </w:r>
      <w:r>
        <w:rPr>
          <w:rFonts w:asciiTheme="majorHAnsi" w:hAnsiTheme="majorHAnsi"/>
          <w:b/>
          <w:sz w:val="32"/>
        </w:rPr>
        <w:t>Звучание эмоций</w:t>
      </w:r>
      <w:r w:rsidRPr="00904803">
        <w:rPr>
          <w:rFonts w:asciiTheme="majorHAnsi" w:hAnsiTheme="majorHAnsi"/>
          <w:b/>
          <w:sz w:val="32"/>
        </w:rPr>
        <w:t>»</w:t>
      </w:r>
    </w:p>
    <w:p w:rsidR="00CD06A6" w:rsidRPr="00230900" w:rsidRDefault="00CD06A6" w:rsidP="0074579A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49518A" w:rsidRPr="00230900" w:rsidRDefault="00904803" w:rsidP="00D65AA5">
      <w:pPr>
        <w:spacing w:after="0" w:line="240" w:lineRule="auto"/>
        <w:jc w:val="both"/>
        <w:rPr>
          <w:rFonts w:asciiTheme="majorHAnsi" w:eastAsia="Calibri" w:hAnsiTheme="majorHAnsi" w:cs="Times New Roman"/>
          <w:sz w:val="28"/>
          <w:szCs w:val="28"/>
          <w:lang w:eastAsia="en-US"/>
        </w:rPr>
      </w:pPr>
      <w:r>
        <w:rPr>
          <w:rFonts w:asciiTheme="majorHAnsi" w:eastAsia="Calibri" w:hAnsiTheme="majorHAnsi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4070350</wp:posOffset>
            </wp:positionH>
            <wp:positionV relativeFrom="margin">
              <wp:posOffset>3967480</wp:posOffset>
            </wp:positionV>
            <wp:extent cx="1981835" cy="2504440"/>
            <wp:effectExtent l="19050" t="0" r="0" b="0"/>
            <wp:wrapTight wrapText="bothSides">
              <wp:wrapPolygon edited="0">
                <wp:start x="-208" y="0"/>
                <wp:lineTo x="-208" y="21359"/>
                <wp:lineTo x="21593" y="21359"/>
                <wp:lineTo x="21593" y="0"/>
                <wp:lineTo x="-208" y="0"/>
              </wp:wrapPolygon>
            </wp:wrapTight>
            <wp:docPr id="4" name="Рисунок 4" descr="C:\Users\User\Desktop\МашаМаша\РУ-АРТ Персоны\Участники\Черепанова-1\картины\2017 Весна в Битце 400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шаМаша\РУ-АРТ Персоны\Участники\Черепанова-1\картины\2017 Весна в Битце 400-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6A6" w:rsidRPr="0049518A">
        <w:rPr>
          <w:rFonts w:asciiTheme="majorHAnsi" w:eastAsia="Calibri" w:hAnsiTheme="majorHAnsi" w:cs="Times New Roman"/>
          <w:b/>
          <w:sz w:val="28"/>
          <w:szCs w:val="28"/>
          <w:lang w:eastAsia="en-US"/>
        </w:rPr>
        <w:t>Виктория Преображенская</w:t>
      </w:r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 основала новое направление в искусстве - «Космическое </w:t>
      </w:r>
      <w:proofErr w:type="spellStart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Полиискусство</w:t>
      </w:r>
      <w:proofErr w:type="spellEnd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Третьего Тысячелетия Виктории </w:t>
      </w:r>
      <w:proofErr w:type="spellStart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ПреобРАженской</w:t>
      </w:r>
      <w:proofErr w:type="spellEnd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» — это Многомерное, Многожанровое Искусство, в Основе Которого Возлежит Высокая Духовность и </w:t>
      </w:r>
      <w:proofErr w:type="spellStart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КРАСОТа</w:t>
      </w:r>
      <w:proofErr w:type="spellEnd"/>
      <w:r w:rsidR="00AF53B4">
        <w:rPr>
          <w:rFonts w:asciiTheme="majorHAnsi" w:eastAsia="Calibri" w:hAnsiTheme="majorHAnsi" w:cs="Times New Roman"/>
          <w:sz w:val="28"/>
          <w:szCs w:val="28"/>
          <w:lang w:eastAsia="en-US"/>
        </w:rPr>
        <w:t>,</w:t>
      </w:r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и  включает в </w:t>
      </w:r>
      <w:r w:rsidR="00AF53B4">
        <w:rPr>
          <w:rFonts w:asciiTheme="majorHAnsi" w:eastAsia="Calibri" w:hAnsiTheme="majorHAnsi" w:cs="Times New Roman"/>
          <w:sz w:val="28"/>
          <w:szCs w:val="28"/>
          <w:lang w:eastAsia="en-US"/>
        </w:rPr>
        <w:t>с</w:t>
      </w:r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ебя следующие направления: Духовная Живопись и Графика, Спонтанная Космическая Музыка, Песня и Танец, </w:t>
      </w:r>
      <w:proofErr w:type="spellStart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СакРАльная</w:t>
      </w:r>
      <w:proofErr w:type="spellEnd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Поэзия, Мистериальное сценическое Действо: «Театр Мистерий Виктории </w:t>
      </w:r>
      <w:proofErr w:type="spellStart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ПреобРАженской</w:t>
      </w:r>
      <w:proofErr w:type="spellEnd"/>
      <w:r w:rsidR="00CD06A6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».  </w:t>
      </w:r>
    </w:p>
    <w:p w:rsidR="00FF66C2" w:rsidRPr="00230900" w:rsidRDefault="00FF66C2" w:rsidP="00FF66C2">
      <w:pPr>
        <w:spacing w:after="0" w:line="240" w:lineRule="auto"/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***</w:t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</w:t>
      </w:r>
      <w:r>
        <w:rPr>
          <w:rFonts w:asciiTheme="majorHAnsi" w:hAnsiTheme="majorHAnsi"/>
          <w:b/>
          <w:sz w:val="32"/>
        </w:rPr>
        <w:t>Всплеск эмоций</w:t>
      </w:r>
      <w:r w:rsidRPr="00904803">
        <w:rPr>
          <w:rFonts w:asciiTheme="majorHAnsi" w:hAnsiTheme="majorHAnsi"/>
          <w:b/>
          <w:sz w:val="32"/>
        </w:rPr>
        <w:t>»</w:t>
      </w:r>
    </w:p>
    <w:p w:rsidR="00904803" w:rsidRDefault="00904803" w:rsidP="0074579A">
      <w:pPr>
        <w:pStyle w:val="a3"/>
        <w:ind w:firstLine="567"/>
        <w:jc w:val="both"/>
        <w:rPr>
          <w:rFonts w:asciiTheme="majorHAnsi" w:eastAsia="Calibri" w:hAnsiTheme="majorHAnsi" w:cs="Times New Roman"/>
          <w:b/>
          <w:sz w:val="28"/>
          <w:szCs w:val="28"/>
        </w:rPr>
      </w:pPr>
    </w:p>
    <w:p w:rsidR="00E36A5E" w:rsidRPr="00230900" w:rsidRDefault="00D65AA5" w:rsidP="0074579A">
      <w:pPr>
        <w:pStyle w:val="a3"/>
        <w:ind w:firstLine="567"/>
        <w:jc w:val="both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-1905</wp:posOffset>
            </wp:positionV>
            <wp:extent cx="2570480" cy="2051685"/>
            <wp:effectExtent l="19050" t="0" r="1270" b="0"/>
            <wp:wrapTight wrapText="bothSides">
              <wp:wrapPolygon edited="0">
                <wp:start x="-160" y="0"/>
                <wp:lineTo x="-160" y="21460"/>
                <wp:lineTo x="21611" y="21460"/>
                <wp:lineTo x="21611" y="0"/>
                <wp:lineTo x="-160" y="0"/>
              </wp:wrapPolygon>
            </wp:wrapTight>
            <wp:docPr id="17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C43B1" w:rsidRPr="0049518A">
        <w:rPr>
          <w:rFonts w:asciiTheme="majorHAnsi" w:eastAsia="Calibri" w:hAnsiTheme="majorHAnsi" w:cs="Times New Roman"/>
          <w:b/>
          <w:sz w:val="28"/>
          <w:szCs w:val="28"/>
        </w:rPr>
        <w:t>Симчук</w:t>
      </w:r>
      <w:proofErr w:type="spellEnd"/>
      <w:r w:rsidR="00CC43B1" w:rsidRPr="0049518A">
        <w:rPr>
          <w:rFonts w:asciiTheme="majorHAnsi" w:eastAsia="Calibri" w:hAnsiTheme="majorHAnsi" w:cs="Times New Roman"/>
          <w:b/>
          <w:sz w:val="28"/>
          <w:szCs w:val="28"/>
        </w:rPr>
        <w:t xml:space="preserve"> Людмила</w:t>
      </w:r>
      <w:r w:rsidR="00CC43B1" w:rsidRPr="00230900">
        <w:rPr>
          <w:rFonts w:asciiTheme="majorHAnsi" w:eastAsia="Calibri" w:hAnsiTheme="majorHAnsi" w:cs="Times New Roman"/>
          <w:sz w:val="28"/>
          <w:szCs w:val="28"/>
        </w:rPr>
        <w:t xml:space="preserve"> – королева натюрмортов. Самобытный художник,</w:t>
      </w:r>
      <w:r w:rsidR="00FF66C2" w:rsidRPr="00230900">
        <w:rPr>
          <w:rFonts w:asciiTheme="majorHAnsi" w:eastAsia="Calibri" w:hAnsiTheme="majorHAnsi"/>
          <w:sz w:val="28"/>
          <w:szCs w:val="28"/>
        </w:rPr>
        <w:t xml:space="preserve"> </w:t>
      </w:r>
      <w:r w:rsidR="00CC43B1" w:rsidRPr="00230900">
        <w:rPr>
          <w:rFonts w:asciiTheme="majorHAnsi" w:eastAsia="Calibri" w:hAnsiTheme="majorHAnsi" w:cs="Times New Roman"/>
          <w:sz w:val="28"/>
          <w:szCs w:val="28"/>
        </w:rPr>
        <w:t xml:space="preserve"> создающий свои работы по стопам </w:t>
      </w:r>
      <w:proofErr w:type="spellStart"/>
      <w:r w:rsidR="00CC43B1" w:rsidRPr="00230900">
        <w:rPr>
          <w:rFonts w:asciiTheme="majorHAnsi" w:eastAsia="Calibri" w:hAnsiTheme="majorHAnsi" w:cs="Times New Roman"/>
          <w:sz w:val="28"/>
          <w:szCs w:val="28"/>
        </w:rPr>
        <w:t>фовистов</w:t>
      </w:r>
      <w:proofErr w:type="spellEnd"/>
      <w:r w:rsidR="00CC43B1" w:rsidRPr="00230900">
        <w:rPr>
          <w:rFonts w:asciiTheme="majorHAnsi" w:eastAsia="Calibri" w:hAnsiTheme="majorHAnsi" w:cs="Times New Roman"/>
          <w:sz w:val="28"/>
          <w:szCs w:val="28"/>
        </w:rPr>
        <w:t xml:space="preserve"> – её работы динамичны, спонтанны, просты, но и при этом достаточно эмоциональны. Большой блок её работ у  представлен яркими натюрмортами и динамичной интерьерной живописью.</w:t>
      </w:r>
    </w:p>
    <w:p w:rsidR="00DE6710" w:rsidRPr="00230900" w:rsidRDefault="00DE6710" w:rsidP="00FF66C2">
      <w:pPr>
        <w:pStyle w:val="a3"/>
        <w:jc w:val="both"/>
        <w:rPr>
          <w:rFonts w:asciiTheme="majorHAnsi" w:eastAsia="Calibri" w:hAnsiTheme="majorHAnsi" w:cs="Times New Roman"/>
          <w:sz w:val="28"/>
          <w:szCs w:val="28"/>
        </w:rPr>
      </w:pPr>
    </w:p>
    <w:p w:rsidR="00904803" w:rsidRDefault="00230900" w:rsidP="00904803">
      <w:pPr>
        <w:spacing w:after="0"/>
        <w:ind w:firstLine="708"/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***</w:t>
      </w:r>
      <w:r w:rsidR="00904803">
        <w:rPr>
          <w:rFonts w:asciiTheme="majorHAnsi" w:eastAsia="Calibri" w:hAnsiTheme="majorHAnsi" w:cs="Times New Roman"/>
          <w:sz w:val="28"/>
          <w:szCs w:val="28"/>
          <w:lang w:eastAsia="en-US"/>
        </w:rPr>
        <w:br w:type="page"/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lastRenderedPageBreak/>
        <w:t>Персональная выставка «</w:t>
      </w:r>
      <w:r>
        <w:rPr>
          <w:rFonts w:asciiTheme="majorHAnsi" w:hAnsiTheme="majorHAnsi"/>
          <w:b/>
          <w:sz w:val="32"/>
        </w:rPr>
        <w:t>Жить в цвете</w:t>
      </w:r>
      <w:r w:rsidRPr="00904803">
        <w:rPr>
          <w:rFonts w:asciiTheme="majorHAnsi" w:hAnsiTheme="majorHAnsi"/>
          <w:b/>
          <w:sz w:val="32"/>
        </w:rPr>
        <w:t>»</w:t>
      </w:r>
    </w:p>
    <w:p w:rsidR="00DE6710" w:rsidRDefault="00DE6710" w:rsidP="00DE6710">
      <w:pPr>
        <w:spacing w:after="0"/>
        <w:ind w:firstLine="708"/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</w:p>
    <w:p w:rsidR="000B7E45" w:rsidRPr="00230900" w:rsidRDefault="00904803" w:rsidP="00DE6710">
      <w:pPr>
        <w:spacing w:after="0"/>
        <w:ind w:firstLine="708"/>
        <w:jc w:val="both"/>
        <w:rPr>
          <w:rFonts w:asciiTheme="majorHAnsi" w:eastAsia="Calibri" w:hAnsiTheme="majorHAnsi" w:cs="Times New Roman"/>
          <w:sz w:val="28"/>
          <w:szCs w:val="28"/>
          <w:lang w:eastAsia="en-US"/>
        </w:rPr>
      </w:pPr>
      <w:r>
        <w:rPr>
          <w:rFonts w:asciiTheme="majorHAnsi" w:eastAsia="Calibri" w:hAnsiTheme="majorHAnsi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2908935</wp:posOffset>
            </wp:positionH>
            <wp:positionV relativeFrom="margin">
              <wp:posOffset>490855</wp:posOffset>
            </wp:positionV>
            <wp:extent cx="3011170" cy="3019425"/>
            <wp:effectExtent l="19050" t="0" r="0" b="0"/>
            <wp:wrapTight wrapText="bothSides">
              <wp:wrapPolygon edited="0">
                <wp:start x="-137" y="0"/>
                <wp:lineTo x="-137" y="21532"/>
                <wp:lineTo x="21591" y="21532"/>
                <wp:lineTo x="21591" y="0"/>
                <wp:lineTo x="-137" y="0"/>
              </wp:wrapPolygon>
            </wp:wrapTight>
            <wp:docPr id="5" name="Рисунок 10" descr="C:\Users\User\Desktop\МашаМаша\РУ-АРТ Персоны\Участники\Яковлев-1\картины\дом голубого света, 50х50,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шаМаша\РУ-АРТ Персоны\Участники\Яковлев-1\картины\дом голубого света, 50х50,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6C2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В своём творчестве </w:t>
      </w:r>
      <w:r w:rsidR="00FF66C2" w:rsidRPr="0049518A">
        <w:rPr>
          <w:rFonts w:asciiTheme="majorHAnsi" w:eastAsia="Calibri" w:hAnsiTheme="majorHAnsi" w:cs="Times New Roman"/>
          <w:b/>
          <w:sz w:val="28"/>
          <w:szCs w:val="28"/>
          <w:lang w:eastAsia="en-US"/>
        </w:rPr>
        <w:t>Евгений Яковлев</w:t>
      </w:r>
      <w:r w:rsidR="00FF66C2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осуществляет полный разрыв с оптической природой цвета и трактует его как знаковый элемент автономного способа коммуникации. Чаще всего предпочтение отдаётся ярким натуральным природным тонам: красному, жёлтому, синему. Художник подчёркивает и обостряет их до значения колористического кода образного и психологического воздействия.  Открытые чистые цвета отличаются чёткой рациональностью при построении пространственных планов, а пластичность композиции и активные контуры свидетельствуют о близости автора к </w:t>
      </w:r>
      <w:proofErr w:type="spellStart"/>
      <w:r w:rsidR="00FF66C2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фовизму</w:t>
      </w:r>
      <w:proofErr w:type="spellEnd"/>
      <w:r w:rsidR="00FF66C2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. Благодаря такому подходу картины отличаются напряженностью и необычайной экспрессией.</w:t>
      </w:r>
      <w:r w:rsidRPr="00904803">
        <w:rPr>
          <w:rFonts w:asciiTheme="majorHAnsi" w:eastAsia="Calibri" w:hAnsiTheme="majorHAnsi" w:cs="Times New Roman"/>
          <w:noProof/>
          <w:sz w:val="28"/>
          <w:szCs w:val="28"/>
        </w:rPr>
        <w:t xml:space="preserve"> </w:t>
      </w:r>
    </w:p>
    <w:p w:rsidR="00230900" w:rsidRDefault="00230900" w:rsidP="00230900">
      <w:pPr>
        <w:spacing w:after="0"/>
        <w:ind w:firstLine="708"/>
        <w:jc w:val="center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***</w:t>
      </w:r>
    </w:p>
    <w:p w:rsidR="00904803" w:rsidRPr="00904803" w:rsidRDefault="00904803" w:rsidP="00904803">
      <w:pPr>
        <w:pStyle w:val="a3"/>
        <w:jc w:val="center"/>
        <w:rPr>
          <w:rFonts w:asciiTheme="majorHAnsi" w:hAnsiTheme="majorHAnsi"/>
          <w:b/>
          <w:sz w:val="32"/>
        </w:rPr>
      </w:pPr>
      <w:r w:rsidRPr="00904803">
        <w:rPr>
          <w:rFonts w:asciiTheme="majorHAnsi" w:hAnsiTheme="majorHAnsi"/>
          <w:b/>
          <w:sz w:val="32"/>
        </w:rPr>
        <w:t>Персональная выставка «</w:t>
      </w:r>
      <w:r>
        <w:rPr>
          <w:rFonts w:asciiTheme="majorHAnsi" w:hAnsiTheme="majorHAnsi"/>
          <w:b/>
          <w:sz w:val="32"/>
        </w:rPr>
        <w:t>Магия символа</w:t>
      </w:r>
      <w:r w:rsidRPr="00904803">
        <w:rPr>
          <w:rFonts w:asciiTheme="majorHAnsi" w:hAnsiTheme="majorHAnsi"/>
          <w:b/>
          <w:sz w:val="32"/>
        </w:rPr>
        <w:t>»</w:t>
      </w:r>
    </w:p>
    <w:p w:rsidR="00904803" w:rsidRDefault="00904803" w:rsidP="00DE6710">
      <w:pPr>
        <w:jc w:val="both"/>
        <w:rPr>
          <w:rFonts w:asciiTheme="majorHAnsi" w:eastAsia="Calibri" w:hAnsiTheme="majorHAnsi" w:cs="Times New Roman"/>
          <w:b/>
          <w:sz w:val="28"/>
          <w:szCs w:val="28"/>
          <w:lang w:eastAsia="en-US"/>
        </w:rPr>
      </w:pPr>
    </w:p>
    <w:p w:rsidR="00230900" w:rsidRPr="00230900" w:rsidRDefault="00DE6710" w:rsidP="00DE6710">
      <w:pPr>
        <w:jc w:val="both"/>
        <w:rPr>
          <w:rFonts w:asciiTheme="majorHAnsi" w:eastAsia="Calibri" w:hAnsiTheme="majorHAnsi" w:cs="Times New Roman"/>
          <w:sz w:val="28"/>
          <w:szCs w:val="28"/>
          <w:lang w:eastAsia="en-US"/>
        </w:rPr>
      </w:pPr>
      <w:r w:rsidRPr="00544E59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456.05pt;width:225.75pt;height:183.05pt;z-index:-251655168;mso-position-horizontal-relative:margin;mso-position-vertical-relative:margin" wrapcoords="-99 0 -99 21478 21600 21478 21600 0 -99 0">
            <v:imagedata r:id="rId12" o:title="IMG_5136-03-10-18-23-46"/>
            <w10:wrap type="square" anchorx="margin" anchory="margin"/>
          </v:shape>
        </w:pict>
      </w:r>
      <w:r w:rsidR="00230900" w:rsidRPr="00BD2419">
        <w:rPr>
          <w:rFonts w:asciiTheme="majorHAnsi" w:eastAsia="Calibri" w:hAnsiTheme="majorHAnsi" w:cs="Times New Roman"/>
          <w:b/>
          <w:sz w:val="28"/>
          <w:szCs w:val="28"/>
          <w:lang w:eastAsia="en-US"/>
        </w:rPr>
        <w:t>Алексей Дроздов</w:t>
      </w:r>
      <w:r w:rsidR="00230900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 пишет по деревянным мед</w:t>
      </w:r>
      <w:r w:rsidR="00BD2419">
        <w:rPr>
          <w:rFonts w:asciiTheme="majorHAnsi" w:eastAsia="Calibri" w:hAnsiTheme="majorHAnsi" w:cs="Times New Roman"/>
          <w:sz w:val="28"/>
          <w:szCs w:val="28"/>
          <w:lang w:eastAsia="en-US"/>
        </w:rPr>
        <w:t>в</w:t>
      </w:r>
      <w:r w:rsidR="00230900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едям. «Предметы обихода с народной росписью (</w:t>
      </w:r>
      <w:proofErr w:type="spellStart"/>
      <w:r w:rsidR="00230900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>Жостово</w:t>
      </w:r>
      <w:proofErr w:type="spellEnd"/>
      <w:r w:rsidR="00230900" w:rsidRPr="00230900">
        <w:rPr>
          <w:rFonts w:asciiTheme="majorHAnsi" w:eastAsia="Calibri" w:hAnsiTheme="majorHAnsi" w:cs="Times New Roman"/>
          <w:sz w:val="28"/>
          <w:szCs w:val="28"/>
          <w:lang w:eastAsia="en-US"/>
        </w:rPr>
        <w:t xml:space="preserve">, Палех, Хохлома, Гжель) благоприятно воздействуют на нервную систему, поднимают настроение. Это объясняется тем, что каждый рисунок на них — это магический символ или знак, пришедший из глубины веков, служащий оберегом здоровья, талисманом мудрости, интуиции и благосостояния»- считает автор. </w:t>
      </w:r>
    </w:p>
    <w:p w:rsidR="00A86387" w:rsidRPr="00904803" w:rsidRDefault="00F837E7" w:rsidP="00F837E7">
      <w:pPr>
        <w:pStyle w:val="a3"/>
        <w:jc w:val="both"/>
        <w:rPr>
          <w:rFonts w:asciiTheme="majorHAnsi" w:eastAsia="Calibri" w:hAnsiTheme="majorHAnsi" w:cs="Times New Roman"/>
          <w:i/>
          <w:sz w:val="28"/>
          <w:szCs w:val="28"/>
        </w:rPr>
      </w:pPr>
      <w:r w:rsidRPr="00904803">
        <w:rPr>
          <w:rFonts w:asciiTheme="majorHAnsi" w:eastAsia="Calibri" w:hAnsiTheme="majorHAnsi" w:cs="Times New Roman"/>
          <w:i/>
          <w:sz w:val="28"/>
          <w:szCs w:val="28"/>
        </w:rPr>
        <w:t>Познакомиться с работами художников можно C 15 по 27 октября в Выставочном зале МАХЛ РАХ</w:t>
      </w:r>
      <w:r w:rsidR="00904803">
        <w:rPr>
          <w:rFonts w:asciiTheme="majorHAnsi" w:eastAsia="Calibri" w:hAnsiTheme="majorHAnsi" w:cs="Times New Roman"/>
          <w:i/>
          <w:sz w:val="28"/>
          <w:szCs w:val="28"/>
        </w:rPr>
        <w:t xml:space="preserve">. Сайт проекта: </w:t>
      </w:r>
      <w:r w:rsidR="00904803">
        <w:rPr>
          <w:rFonts w:asciiTheme="majorHAnsi" w:eastAsia="Calibri" w:hAnsiTheme="majorHAnsi" w:cs="Times New Roman"/>
          <w:i/>
          <w:sz w:val="28"/>
          <w:szCs w:val="28"/>
          <w:lang w:val="en-US"/>
        </w:rPr>
        <w:t xml:space="preserve">www.ruart.club </w:t>
      </w:r>
    </w:p>
    <w:sectPr w:rsidR="00A86387" w:rsidRPr="00904803" w:rsidSect="00A37D1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6E47F3"/>
    <w:rsid w:val="0009083C"/>
    <w:rsid w:val="000B7E45"/>
    <w:rsid w:val="001649C1"/>
    <w:rsid w:val="00230900"/>
    <w:rsid w:val="002646A3"/>
    <w:rsid w:val="002E56D5"/>
    <w:rsid w:val="00313926"/>
    <w:rsid w:val="003356B3"/>
    <w:rsid w:val="00424CF4"/>
    <w:rsid w:val="0045767B"/>
    <w:rsid w:val="0049518A"/>
    <w:rsid w:val="00544E59"/>
    <w:rsid w:val="006E47F3"/>
    <w:rsid w:val="0074579A"/>
    <w:rsid w:val="00832599"/>
    <w:rsid w:val="008A05DF"/>
    <w:rsid w:val="008D3B0A"/>
    <w:rsid w:val="008F1899"/>
    <w:rsid w:val="00904803"/>
    <w:rsid w:val="00A37D1B"/>
    <w:rsid w:val="00A52CE8"/>
    <w:rsid w:val="00A8133B"/>
    <w:rsid w:val="00A86387"/>
    <w:rsid w:val="00AF53B4"/>
    <w:rsid w:val="00B4707C"/>
    <w:rsid w:val="00BD2419"/>
    <w:rsid w:val="00CC43B1"/>
    <w:rsid w:val="00CD06A6"/>
    <w:rsid w:val="00CE6ACA"/>
    <w:rsid w:val="00D65AA5"/>
    <w:rsid w:val="00D74559"/>
    <w:rsid w:val="00DE6710"/>
    <w:rsid w:val="00E022FD"/>
    <w:rsid w:val="00E36A5E"/>
    <w:rsid w:val="00E6475A"/>
    <w:rsid w:val="00EC4942"/>
    <w:rsid w:val="00F837E7"/>
    <w:rsid w:val="00F96407"/>
    <w:rsid w:val="00FF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4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47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7">
    <w:name w:val="font_7"/>
    <w:basedOn w:val="a"/>
    <w:rsid w:val="006E4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6E4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0"/>
    <w:rsid w:val="006E47F3"/>
  </w:style>
  <w:style w:type="character" w:customStyle="1" w:styleId="10">
    <w:name w:val="Заголовок 1 Знак"/>
    <w:basedOn w:val="a0"/>
    <w:link w:val="1"/>
    <w:uiPriority w:val="9"/>
    <w:rsid w:val="00B47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470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E4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Без интервала1"/>
    <w:uiPriority w:val="1"/>
    <w:qFormat/>
    <w:rsid w:val="0045767B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uiPriority w:val="22"/>
    <w:qFormat/>
    <w:rsid w:val="00F837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Filkov Fedor</dc:creator>
  <cp:lastModifiedBy>Fedor Filkoff</cp:lastModifiedBy>
  <cp:revision>3</cp:revision>
  <cp:lastPrinted>2018-10-05T14:58:00Z</cp:lastPrinted>
  <dcterms:created xsi:type="dcterms:W3CDTF">2018-10-05T14:58:00Z</dcterms:created>
  <dcterms:modified xsi:type="dcterms:W3CDTF">2018-10-05T15:02:00Z</dcterms:modified>
</cp:coreProperties>
</file>